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BB" w:rsidRDefault="000D28BB" w:rsidP="000D28B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-100965</wp:posOffset>
            </wp:positionV>
            <wp:extent cx="752475" cy="1003300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1" name="Immagine 1" descr="D:\Panico foto maggioinfiore\Copia di Stemma Gala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nico foto maggioinfiore\Copia di Stemma Galat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60D0">
        <w:rPr>
          <w:rFonts w:ascii="Times New Roman" w:hAnsi="Times New Roman" w:cs="Times New Roman"/>
          <w:b/>
          <w:sz w:val="56"/>
          <w:szCs w:val="56"/>
        </w:rPr>
        <w:t xml:space="preserve">CITTA’ </w:t>
      </w:r>
      <w:proofErr w:type="spellStart"/>
      <w:r w:rsidRPr="002660D0">
        <w:rPr>
          <w:rFonts w:ascii="Times New Roman" w:hAnsi="Times New Roman" w:cs="Times New Roman"/>
          <w:b/>
          <w:sz w:val="56"/>
          <w:szCs w:val="56"/>
        </w:rPr>
        <w:t>DI</w:t>
      </w:r>
      <w:proofErr w:type="spellEnd"/>
      <w:r w:rsidRPr="002660D0">
        <w:rPr>
          <w:rFonts w:ascii="Times New Roman" w:hAnsi="Times New Roman" w:cs="Times New Roman"/>
          <w:b/>
          <w:sz w:val="56"/>
          <w:szCs w:val="56"/>
        </w:rPr>
        <w:t xml:space="preserve"> GALATONE</w:t>
      </w:r>
    </w:p>
    <w:p w:rsidR="000D28BB" w:rsidRDefault="000D28BB" w:rsidP="000D28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60D0">
        <w:rPr>
          <w:rFonts w:ascii="Times New Roman" w:hAnsi="Times New Roman" w:cs="Times New Roman"/>
          <w:b/>
          <w:sz w:val="40"/>
          <w:szCs w:val="40"/>
        </w:rPr>
        <w:t>Provincia di Lecce</w:t>
      </w:r>
    </w:p>
    <w:p w:rsidR="000D28BB" w:rsidRPr="002660D0" w:rsidRDefault="000D28BB" w:rsidP="000D2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D0">
        <w:rPr>
          <w:rFonts w:ascii="Times New Roman" w:hAnsi="Times New Roman" w:cs="Times New Roman"/>
          <w:b/>
          <w:sz w:val="28"/>
          <w:szCs w:val="28"/>
        </w:rPr>
        <w:t>Via Colonna n. 6/8 Tel./Fax 0833861039</w:t>
      </w:r>
    </w:p>
    <w:p w:rsidR="000D28BB" w:rsidRPr="002660D0" w:rsidRDefault="00767D4A" w:rsidP="000D2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0D28BB" w:rsidRPr="002660D0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www.comune.galatone.le.it</w:t>
        </w:r>
      </w:hyperlink>
      <w:r w:rsidR="000D28BB" w:rsidRPr="002660D0">
        <w:rPr>
          <w:rFonts w:ascii="Times New Roman" w:hAnsi="Times New Roman" w:cs="Times New Roman"/>
          <w:b/>
          <w:sz w:val="28"/>
          <w:szCs w:val="28"/>
        </w:rPr>
        <w:t xml:space="preserve">   e mail </w:t>
      </w:r>
      <w:hyperlink r:id="rId6" w:history="1">
        <w:r w:rsidR="000D28BB" w:rsidRPr="002660D0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biblioteca@comune.galatone.le.it</w:t>
        </w:r>
      </w:hyperlink>
      <w:r w:rsidR="000D28BB" w:rsidRPr="00266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28BB" w:rsidRDefault="000D28BB" w:rsidP="000D2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D0">
        <w:rPr>
          <w:rFonts w:ascii="Times New Roman" w:hAnsi="Times New Roman" w:cs="Times New Roman"/>
          <w:b/>
          <w:sz w:val="28"/>
          <w:szCs w:val="28"/>
        </w:rPr>
        <w:t xml:space="preserve">Cod. </w:t>
      </w:r>
      <w:proofErr w:type="spellStart"/>
      <w:r w:rsidRPr="002660D0">
        <w:rPr>
          <w:rFonts w:ascii="Times New Roman" w:hAnsi="Times New Roman" w:cs="Times New Roman"/>
          <w:b/>
          <w:sz w:val="28"/>
          <w:szCs w:val="28"/>
        </w:rPr>
        <w:t>Fisc</w:t>
      </w:r>
      <w:proofErr w:type="spellEnd"/>
      <w:r w:rsidRPr="002660D0">
        <w:rPr>
          <w:rFonts w:ascii="Times New Roman" w:hAnsi="Times New Roman" w:cs="Times New Roman"/>
          <w:b/>
          <w:sz w:val="28"/>
          <w:szCs w:val="28"/>
        </w:rPr>
        <w:t>. 82001290756         Part. IVA 02377220757</w:t>
      </w:r>
    </w:p>
    <w:p w:rsidR="009117FC" w:rsidRDefault="009117FC"/>
    <w:p w:rsidR="0044315C" w:rsidRDefault="0044315C"/>
    <w:p w:rsidR="0044315C" w:rsidRDefault="0044315C" w:rsidP="0044315C">
      <w:pPr>
        <w:pStyle w:val="NormaleWeb"/>
        <w:spacing w:before="180" w:beforeAutospacing="0" w:after="180" w:afterAutospacing="0"/>
        <w:jc w:val="center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>GIROSAPORI - GUSTIAMOCI IL CENTRO</w:t>
      </w:r>
    </w:p>
    <w:p w:rsidR="0044315C" w:rsidRDefault="0044315C" w:rsidP="0044315C">
      <w:pPr>
        <w:pStyle w:val="NormaleWeb"/>
        <w:spacing w:before="18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Nel centro storico di Galatone due serate dedicate ai gusti, alla musica e alla cultura 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cultura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 '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made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 in Salento': </w:t>
      </w:r>
      <w:hyperlink r:id="rId7" w:history="1">
        <w:proofErr w:type="spellStart"/>
        <w:r>
          <w:rPr>
            <w:rStyle w:val="58cl"/>
            <w:rFonts w:ascii="Helvetica" w:hAnsi="Helvetica" w:cs="Helvetica"/>
            <w:b/>
            <w:bCs/>
            <w:sz w:val="18"/>
            <w:szCs w:val="18"/>
          </w:rPr>
          <w:t>#</w:t>
        </w:r>
        <w:r>
          <w:rPr>
            <w:rStyle w:val="58cm"/>
            <w:rFonts w:ascii="Helvetica" w:hAnsi="Helvetica" w:cs="Helvetica"/>
            <w:b/>
            <w:bCs/>
            <w:sz w:val="18"/>
            <w:szCs w:val="18"/>
          </w:rPr>
          <w:t>GiroSapori</w:t>
        </w:r>
        <w:proofErr w:type="spellEnd"/>
      </w:hyperlink>
      <w:r>
        <w:rPr>
          <w:rStyle w:val="textexposedshow"/>
          <w:rFonts w:ascii="Helvetica" w:hAnsi="Helvetica" w:cs="Helvetica"/>
          <w:b/>
          <w:bCs/>
          <w:sz w:val="18"/>
          <w:szCs w:val="18"/>
        </w:rPr>
        <w:t xml:space="preserve"> è un percorso sensoriale unico che si snoda tra le caratteristiche ed incantevoli vie del borgo antico. Il centro storico è pronto a trasformarsi in un’esclusiva cantina a cielo aperto con la prima edizione dell’evento, un viaggio alla scoperta di profumi, sapori e ritmi del Salento.</w:t>
      </w:r>
    </w:p>
    <w:p w:rsidR="0044315C" w:rsidRDefault="0044315C" w:rsidP="0044315C">
      <w:pPr>
        <w:pStyle w:val="NormaleWeb"/>
        <w:spacing w:before="180" w:beforeAutospacing="0" w:after="180" w:afterAutospacing="0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Principali protagonisti della serata saranno i vini di alcune delle migliori cantine locali che potranno essere degustati insieme a piatti tipici della cucina 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salentina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, garantendo un’esperienza enogastronomica completa. </w:t>
      </w:r>
    </w:p>
    <w:p w:rsidR="0044315C" w:rsidRDefault="0044315C" w:rsidP="0044315C">
      <w:pPr>
        <w:pStyle w:val="NormaleWeb"/>
        <w:spacing w:before="180" w:beforeAutospacing="0" w:after="180" w:afterAutospacing="0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 xml:space="preserve">L'evento, promosso dall'Amministrazione, è organizzato da 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eLabora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 Cooperativa di Comunità di Galatone e 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I.S.P.A.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 e include l'evento conclusivo del progetto "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you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 and me - il castello delle idee", finanziato dalla Presidenza del Consiglio dei Ministri Dipartimento della 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Gioventù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 e del Servizio Civile Nazionale nell'asse "Giovani per la valorizzazione dei beni pubblici".</w:t>
      </w:r>
    </w:p>
    <w:p w:rsidR="0044315C" w:rsidRDefault="0044315C" w:rsidP="0044315C">
      <w:pPr>
        <w:pStyle w:val="Normale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>Programma musicale</w:t>
      </w:r>
      <w:r>
        <w:rPr>
          <w:rFonts w:ascii="Helvetica" w:hAnsi="Helvetica" w:cs="Helvetica"/>
          <w:b/>
          <w:bCs/>
          <w:sz w:val="18"/>
          <w:szCs w:val="18"/>
        </w:rPr>
        <w:br/>
      </w:r>
      <w:r>
        <w:rPr>
          <w:rFonts w:ascii="Helvetica" w:hAnsi="Helvetica" w:cs="Helvetica"/>
          <w:b/>
          <w:bCs/>
          <w:noProof/>
          <w:sz w:val="18"/>
          <w:szCs w:val="18"/>
        </w:rPr>
        <w:drawing>
          <wp:inline distT="0" distB="0" distL="0" distR="0">
            <wp:extent cx="155575" cy="155575"/>
            <wp:effectExtent l="19050" t="0" r="0" b="0"/>
            <wp:docPr id="2" name="Immagine 1" descr="https://static.xx.fbcdn.net/images/emoji.php/v9/f9e/1/16/1f3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f9e/1/16/1f3b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Helvetica" w:hAnsi="Helvetica" w:cs="Helvetica"/>
          <w:b/>
          <w:bCs/>
          <w:sz w:val="2"/>
          <w:szCs w:val="2"/>
        </w:rPr>
        <w:t>🎵</w:t>
      </w:r>
      <w:r>
        <w:rPr>
          <w:rFonts w:ascii="Helvetica" w:hAnsi="Helvetica" w:cs="Helvetica"/>
          <w:b/>
          <w:bCs/>
          <w:sz w:val="18"/>
          <w:szCs w:val="18"/>
        </w:rPr>
        <w:t xml:space="preserve"> 'Blues Mobile': sabato sera alle 21 in 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P.zza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 SS. Crocifisso </w:t>
      </w:r>
      <w:r>
        <w:rPr>
          <w:rFonts w:ascii="Helvetica" w:hAnsi="Helvetica" w:cs="Helvetica"/>
          <w:b/>
          <w:bCs/>
          <w:sz w:val="18"/>
          <w:szCs w:val="18"/>
        </w:rPr>
        <w:br/>
      </w:r>
      <w:r>
        <w:rPr>
          <w:rFonts w:ascii="Helvetica" w:hAnsi="Helvetica" w:cs="Helvetica"/>
          <w:b/>
          <w:bCs/>
          <w:noProof/>
          <w:sz w:val="18"/>
          <w:szCs w:val="18"/>
        </w:rPr>
        <w:drawing>
          <wp:inline distT="0" distB="0" distL="0" distR="0">
            <wp:extent cx="155575" cy="155575"/>
            <wp:effectExtent l="19050" t="0" r="0" b="0"/>
            <wp:docPr id="3" name="Immagine 2" descr="https://static.xx.fbcdn.net/images/emoji.php/v9/f9e/1/16/1f3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s://static.xx.fbcdn.net/images/emoji.php/v9/f9e/1/16/1f3b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Helvetica" w:hAnsi="Helvetica" w:cs="Helvetica"/>
          <w:b/>
          <w:bCs/>
          <w:sz w:val="2"/>
          <w:szCs w:val="2"/>
        </w:rPr>
        <w:t>🎵</w:t>
      </w:r>
      <w:r>
        <w:rPr>
          <w:rFonts w:ascii="Helvetica" w:hAnsi="Helvetica" w:cs="Helvetica"/>
          <w:b/>
          <w:bCs/>
          <w:sz w:val="18"/>
          <w:szCs w:val="18"/>
        </w:rPr>
        <w:t xml:space="preserve"> 'Li 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Ucci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 Orchestra': domenica sera alle 21 in </w:t>
      </w:r>
      <w:proofErr w:type="spellStart"/>
      <w:r>
        <w:rPr>
          <w:rFonts w:ascii="Helvetica" w:hAnsi="Helvetica" w:cs="Helvetica"/>
          <w:b/>
          <w:bCs/>
          <w:sz w:val="18"/>
          <w:szCs w:val="18"/>
        </w:rPr>
        <w:t>P.zza</w:t>
      </w:r>
      <w:proofErr w:type="spellEnd"/>
      <w:r>
        <w:rPr>
          <w:rFonts w:ascii="Helvetica" w:hAnsi="Helvetica" w:cs="Helvetica"/>
          <w:b/>
          <w:bCs/>
          <w:sz w:val="18"/>
          <w:szCs w:val="18"/>
        </w:rPr>
        <w:t xml:space="preserve"> SS. Crocifisso </w:t>
      </w:r>
    </w:p>
    <w:p w:rsidR="0044315C" w:rsidRDefault="0044315C" w:rsidP="0044315C">
      <w:pPr>
        <w:pStyle w:val="NormaleWeb"/>
        <w:spacing w:before="0" w:beforeAutospacing="0" w:after="0" w:afterAutospacing="0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noProof/>
          <w:sz w:val="18"/>
          <w:szCs w:val="18"/>
        </w:rPr>
        <w:drawing>
          <wp:inline distT="0" distB="0" distL="0" distR="0">
            <wp:extent cx="155575" cy="155575"/>
            <wp:effectExtent l="19050" t="0" r="0" b="0"/>
            <wp:docPr id="4" name="Immagine 3" descr="https://static.xx.fbcdn.net/images/emoji.php/v9/f5c/1/16/1f5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static.xx.fbcdn.net/images/emoji.php/v9/f5c/1/16/1f5d3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7oe"/>
          <w:rFonts w:ascii="Helvetica" w:hAnsi="Helvetica" w:cs="Helvetica"/>
          <w:b/>
          <w:bCs/>
          <w:sz w:val="2"/>
          <w:szCs w:val="2"/>
        </w:rPr>
        <w:t>🗓</w:t>
      </w:r>
      <w:r>
        <w:rPr>
          <w:rFonts w:ascii="Helvetica" w:hAnsi="Helvetica" w:cs="Helvetica"/>
          <w:b/>
          <w:bCs/>
          <w:sz w:val="18"/>
          <w:szCs w:val="18"/>
        </w:rPr>
        <w:t xml:space="preserve"> 21 e 22 luglio | centro storico di Galatone </w:t>
      </w:r>
    </w:p>
    <w:p w:rsidR="0044315C" w:rsidRDefault="0044315C"/>
    <w:p w:rsidR="000D0285" w:rsidRDefault="000D0285" w:rsidP="000D02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Sindaco</w:t>
      </w:r>
    </w:p>
    <w:p w:rsidR="000D0285" w:rsidRDefault="000D0285" w:rsidP="000D02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Flavio Filoni</w:t>
      </w:r>
    </w:p>
    <w:sectPr w:rsidR="000D0285" w:rsidSect="00911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0D28BB"/>
    <w:rsid w:val="000D0285"/>
    <w:rsid w:val="000D28BB"/>
    <w:rsid w:val="0044315C"/>
    <w:rsid w:val="00767D4A"/>
    <w:rsid w:val="0091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28B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431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44315C"/>
  </w:style>
  <w:style w:type="character" w:customStyle="1" w:styleId="58cm">
    <w:name w:val="_58cm"/>
    <w:basedOn w:val="Carpredefinitoparagrafo"/>
    <w:rsid w:val="0044315C"/>
  </w:style>
  <w:style w:type="character" w:customStyle="1" w:styleId="textexposedshow">
    <w:name w:val="text_exposed_show"/>
    <w:basedOn w:val="Carpredefinitoparagrafo"/>
    <w:rsid w:val="0044315C"/>
  </w:style>
  <w:style w:type="character" w:customStyle="1" w:styleId="7oe">
    <w:name w:val="_7oe"/>
    <w:basedOn w:val="Carpredefinitoparagrafo"/>
    <w:rsid w:val="00443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girosapori?source=feed_tex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ca@comune.galatone.le.it" TargetMode="External"/><Relationship Id="rId11" Type="http://schemas.openxmlformats.org/officeDocument/2006/relationships/image" Target="cid:image002.png@01D41F84.9BA67AB0" TargetMode="External"/><Relationship Id="rId5" Type="http://schemas.openxmlformats.org/officeDocument/2006/relationships/hyperlink" Target="http://www.comune.galatone.le.it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cid:image001.png@01D41F84.9BA67AB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2018-07-19T15:44:00Z</dcterms:created>
  <dcterms:modified xsi:type="dcterms:W3CDTF">2018-07-19T15:45:00Z</dcterms:modified>
</cp:coreProperties>
</file>