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7" w:rsidRPr="007936C7" w:rsidRDefault="008E69F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19.5pt;width:260.7pt;height:83.9pt;z-index:251658240">
            <v:imagedata r:id="rId4" o:title=""/>
          </v:shape>
          <o:OLEObject Type="Embed" ProgID="MSPhotoEd.3" ShapeID="_x0000_s1026" DrawAspect="Content" ObjectID="_1547016669" r:id="rId5"/>
        </w:object>
      </w: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6C7" w:rsidRDefault="00B179E6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COMUNICAZIONE</w:t>
      </w: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936C7">
        <w:rPr>
          <w:rFonts w:ascii="Arial" w:hAnsi="Arial" w:cs="Arial"/>
          <w:b/>
          <w:sz w:val="36"/>
          <w:szCs w:val="36"/>
        </w:rPr>
        <w:t>CORSO PER PIZZAIOLI</w:t>
      </w:r>
      <w:r w:rsidR="00A32C84">
        <w:rPr>
          <w:rFonts w:ascii="Arial" w:hAnsi="Arial" w:cs="Arial"/>
          <w:b/>
          <w:sz w:val="36"/>
          <w:szCs w:val="36"/>
        </w:rPr>
        <w:t>: APERTE LE ISCRIZIONI</w:t>
      </w:r>
    </w:p>
    <w:p w:rsidR="00A32C84" w:rsidRDefault="00A32C84" w:rsidP="007936C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32C84" w:rsidRPr="007936C7" w:rsidRDefault="00A32C84" w:rsidP="007936C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START: </w:t>
      </w:r>
      <w:r w:rsidR="008E69F7">
        <w:rPr>
          <w:rFonts w:ascii="Arial" w:hAnsi="Arial" w:cs="Arial"/>
          <w:b/>
          <w:sz w:val="36"/>
          <w:szCs w:val="36"/>
        </w:rPr>
        <w:t>6 FEBBRAIO</w:t>
      </w:r>
      <w:r>
        <w:rPr>
          <w:rFonts w:ascii="Arial" w:hAnsi="Arial" w:cs="Arial"/>
          <w:b/>
          <w:sz w:val="36"/>
          <w:szCs w:val="36"/>
        </w:rPr>
        <w:t xml:space="preserve"> 2017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2C84" w:rsidRPr="00727F2C" w:rsidRDefault="009A19FF" w:rsidP="00727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7F2C">
        <w:rPr>
          <w:rFonts w:ascii="Arial" w:eastAsia="Times New Roman" w:hAnsi="Arial" w:cs="Arial"/>
          <w:sz w:val="24"/>
          <w:szCs w:val="24"/>
        </w:rPr>
        <w:t xml:space="preserve">Lecce </w:t>
      </w:r>
      <w:r w:rsidR="008E69F7">
        <w:rPr>
          <w:rFonts w:ascii="Arial" w:eastAsia="Times New Roman" w:hAnsi="Arial" w:cs="Arial"/>
          <w:sz w:val="24"/>
          <w:szCs w:val="24"/>
        </w:rPr>
        <w:t>27</w:t>
      </w:r>
      <w:r w:rsidR="00A32C84" w:rsidRPr="00727F2C">
        <w:rPr>
          <w:rFonts w:ascii="Arial" w:eastAsia="Times New Roman" w:hAnsi="Arial" w:cs="Arial"/>
          <w:sz w:val="24"/>
          <w:szCs w:val="24"/>
        </w:rPr>
        <w:t xml:space="preserve"> gennaio 2017</w:t>
      </w:r>
      <w:r w:rsidR="007936C7" w:rsidRPr="00727F2C">
        <w:rPr>
          <w:rFonts w:ascii="Arial" w:eastAsia="Times New Roman" w:hAnsi="Arial" w:cs="Arial"/>
          <w:sz w:val="24"/>
          <w:szCs w:val="24"/>
        </w:rPr>
        <w:t xml:space="preserve"> – </w:t>
      </w:r>
      <w:r w:rsidR="00A32C84" w:rsidRPr="00727F2C">
        <w:rPr>
          <w:rFonts w:ascii="Arial" w:eastAsia="Times New Roman" w:hAnsi="Arial" w:cs="Arial"/>
          <w:sz w:val="24"/>
          <w:szCs w:val="24"/>
        </w:rPr>
        <w:t xml:space="preserve">Partirà il </w:t>
      </w:r>
      <w:r w:rsidR="008E69F7">
        <w:rPr>
          <w:rFonts w:ascii="Arial" w:eastAsia="Times New Roman" w:hAnsi="Arial" w:cs="Arial"/>
          <w:sz w:val="24"/>
          <w:szCs w:val="24"/>
        </w:rPr>
        <w:t>6 febbraio</w:t>
      </w:r>
      <w:bookmarkStart w:id="0" w:name="_GoBack"/>
      <w:bookmarkEnd w:id="0"/>
      <w:r w:rsidR="00A32C84" w:rsidRPr="00727F2C">
        <w:rPr>
          <w:rFonts w:ascii="Arial" w:eastAsia="Times New Roman" w:hAnsi="Arial" w:cs="Arial"/>
          <w:sz w:val="24"/>
          <w:szCs w:val="24"/>
        </w:rPr>
        <w:t xml:space="preserve"> prossimo la nuova edizione del corso di formazione per “Pizzaioli”, organizzato dal CAT Confcommercio Lecce. </w:t>
      </w:r>
    </w:p>
    <w:p w:rsidR="00A32C84" w:rsidRPr="00727F2C" w:rsidRDefault="00A32C84" w:rsidP="00727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2C84" w:rsidRPr="00727F2C" w:rsidRDefault="00A32C84" w:rsidP="00727F2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27F2C">
        <w:rPr>
          <w:rFonts w:ascii="Arial" w:hAnsi="Arial" w:cs="Arial"/>
        </w:rPr>
        <w:t xml:space="preserve">Il percorso formativo, che si articolerà in </w:t>
      </w:r>
      <w:r w:rsidRPr="00727F2C">
        <w:rPr>
          <w:rFonts w:ascii="Arial" w:hAnsi="Arial" w:cs="Arial"/>
          <w:b/>
        </w:rPr>
        <w:t>12 incontri</w:t>
      </w:r>
      <w:r w:rsidRPr="00727F2C">
        <w:rPr>
          <w:rFonts w:ascii="Arial" w:hAnsi="Arial" w:cs="Arial"/>
        </w:rPr>
        <w:t xml:space="preserve"> </w:t>
      </w:r>
      <w:r w:rsidR="00727F2C">
        <w:rPr>
          <w:rFonts w:ascii="Arial" w:hAnsi="Arial" w:cs="Arial"/>
        </w:rPr>
        <w:t>(</w:t>
      </w:r>
      <w:r w:rsidRPr="00727F2C">
        <w:rPr>
          <w:rFonts w:ascii="Arial" w:hAnsi="Arial" w:cs="Arial"/>
        </w:rPr>
        <w:t>50 ore</w:t>
      </w:r>
      <w:r w:rsidR="00727F2C">
        <w:rPr>
          <w:rFonts w:ascii="Arial" w:hAnsi="Arial" w:cs="Arial"/>
        </w:rPr>
        <w:t xml:space="preserve"> totali), </w:t>
      </w:r>
      <w:r w:rsidRPr="00727F2C">
        <w:rPr>
          <w:rFonts w:ascii="Arial" w:hAnsi="Arial" w:cs="Arial"/>
        </w:rPr>
        <w:t xml:space="preserve">destinato a tutti coloro che intendono intraprendere la professione di pizzaiolo, </w:t>
      </w:r>
      <w:r w:rsidR="00727F2C">
        <w:rPr>
          <w:rFonts w:ascii="Arial" w:hAnsi="Arial" w:cs="Arial"/>
        </w:rPr>
        <w:t>consentirà di</w:t>
      </w:r>
      <w:r w:rsidRPr="00727F2C">
        <w:rPr>
          <w:rFonts w:ascii="Arial" w:hAnsi="Arial" w:cs="Arial"/>
        </w:rPr>
        <w:t xml:space="preserve"> acquisire le necessarie competenze per inserirsi nel settore ristorativo, che da sempre manifesta uno spiccato fabbisogno di tali figure professionali.</w:t>
      </w:r>
    </w:p>
    <w:p w:rsidR="00727F2C" w:rsidRDefault="00A32C84" w:rsidP="00727F2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27F2C">
        <w:rPr>
          <w:rFonts w:ascii="Arial" w:hAnsi="Arial" w:cs="Arial"/>
        </w:rPr>
        <w:t>Le lezioni saranno tenute da </w:t>
      </w:r>
      <w:r w:rsidRPr="00727F2C">
        <w:rPr>
          <w:rFonts w:ascii="Arial" w:hAnsi="Arial" w:cs="Arial"/>
          <w:b/>
        </w:rPr>
        <w:t>Giuseppe Politi</w:t>
      </w:r>
      <w:r w:rsidRPr="00727F2C">
        <w:rPr>
          <w:rFonts w:ascii="Arial" w:hAnsi="Arial" w:cs="Arial"/>
        </w:rPr>
        <w:t xml:space="preserve">, uno dei migliori professionisti del settore, presso la </w:t>
      </w:r>
      <w:r w:rsidRPr="00727F2C">
        <w:rPr>
          <w:rFonts w:ascii="Arial" w:hAnsi="Arial" w:cs="Arial"/>
          <w:b/>
        </w:rPr>
        <w:t>Pizzeria “Pizza &amp; Core”</w:t>
      </w:r>
      <w:r w:rsidRPr="00727F2C">
        <w:rPr>
          <w:rFonts w:ascii="Arial" w:hAnsi="Arial" w:cs="Arial"/>
        </w:rPr>
        <w:t>, </w:t>
      </w:r>
      <w:r w:rsidR="00727F2C">
        <w:rPr>
          <w:rFonts w:ascii="Arial" w:hAnsi="Arial" w:cs="Arial"/>
        </w:rPr>
        <w:t>(</w:t>
      </w:r>
      <w:r w:rsidRPr="00727F2C">
        <w:rPr>
          <w:rFonts w:ascii="Arial" w:hAnsi="Arial" w:cs="Arial"/>
        </w:rPr>
        <w:t>Lecce</w:t>
      </w:r>
      <w:r w:rsidR="00727F2C">
        <w:rPr>
          <w:rFonts w:ascii="Arial" w:hAnsi="Arial" w:cs="Arial"/>
        </w:rPr>
        <w:t>,</w:t>
      </w:r>
      <w:r w:rsidRPr="00727F2C">
        <w:rPr>
          <w:rFonts w:ascii="Arial" w:hAnsi="Arial" w:cs="Arial"/>
        </w:rPr>
        <w:t xml:space="preserve"> in via </w:t>
      </w:r>
      <w:proofErr w:type="spellStart"/>
      <w:r w:rsidRPr="00727F2C">
        <w:rPr>
          <w:rFonts w:ascii="Arial" w:hAnsi="Arial" w:cs="Arial"/>
        </w:rPr>
        <w:t>Lupiae</w:t>
      </w:r>
      <w:proofErr w:type="spellEnd"/>
      <w:r w:rsidRPr="00727F2C">
        <w:rPr>
          <w:rFonts w:ascii="Arial" w:hAnsi="Arial" w:cs="Arial"/>
        </w:rPr>
        <w:t xml:space="preserve"> 22</w:t>
      </w:r>
      <w:r w:rsidR="00727F2C">
        <w:rPr>
          <w:rFonts w:ascii="Arial" w:hAnsi="Arial" w:cs="Arial"/>
        </w:rPr>
        <w:t>)</w:t>
      </w:r>
      <w:r w:rsidRPr="00727F2C">
        <w:rPr>
          <w:rFonts w:ascii="Arial" w:hAnsi="Arial" w:cs="Arial"/>
        </w:rPr>
        <w:t xml:space="preserve">. </w:t>
      </w:r>
    </w:p>
    <w:p w:rsidR="00A32C84" w:rsidRPr="00727F2C" w:rsidRDefault="00A32C84" w:rsidP="00727F2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27F2C">
        <w:rPr>
          <w:rFonts w:ascii="Arial" w:hAnsi="Arial" w:cs="Arial"/>
        </w:rPr>
        <w:t>Nell’ambito del corso, gli aspiranti pizzaioli potranno apprendere le migliori tecniche per preparare una buona pizza, curando tutti i momenti della produzione, dalle diverse tecniche di impasto a quelle dell’</w:t>
      </w:r>
      <w:proofErr w:type="spellStart"/>
      <w:r w:rsidRPr="00727F2C">
        <w:rPr>
          <w:rFonts w:ascii="Arial" w:hAnsi="Arial" w:cs="Arial"/>
        </w:rPr>
        <w:t>infornatura</w:t>
      </w:r>
      <w:proofErr w:type="spellEnd"/>
      <w:r w:rsidRPr="00727F2C">
        <w:rPr>
          <w:rFonts w:ascii="Arial" w:hAnsi="Arial" w:cs="Arial"/>
        </w:rPr>
        <w:t>, dall’utilizzo degli strumenti al bilanciamento degli ingredienti. La giornata finale sarà dedicata ad una “</w:t>
      </w:r>
      <w:r w:rsidRPr="00727F2C">
        <w:rPr>
          <w:rFonts w:ascii="Arial" w:hAnsi="Arial" w:cs="Arial"/>
          <w:b/>
          <w:i/>
        </w:rPr>
        <w:t xml:space="preserve">Pizza </w:t>
      </w:r>
      <w:proofErr w:type="spellStart"/>
      <w:r w:rsidRPr="00727F2C">
        <w:rPr>
          <w:rFonts w:ascii="Arial" w:hAnsi="Arial" w:cs="Arial"/>
          <w:b/>
          <w:i/>
        </w:rPr>
        <w:t>Competition</w:t>
      </w:r>
      <w:proofErr w:type="spellEnd"/>
      <w:r w:rsidRPr="00727F2C">
        <w:rPr>
          <w:rFonts w:ascii="Arial" w:hAnsi="Arial" w:cs="Arial"/>
        </w:rPr>
        <w:t>”, durante la quale gli allievi si cimenteranno nella preparazione della pizza e saranno giudicati da un’apposita giuria di operatori del settore.</w:t>
      </w:r>
    </w:p>
    <w:p w:rsidR="00A32C84" w:rsidRPr="00727F2C" w:rsidRDefault="00A32C84" w:rsidP="00727F2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27F2C">
        <w:rPr>
          <w:rFonts w:ascii="Arial" w:hAnsi="Arial" w:cs="Arial"/>
        </w:rPr>
        <w:t>Il costo del corso è di </w:t>
      </w:r>
      <w:r w:rsidRPr="00727F2C">
        <w:rPr>
          <w:rFonts w:ascii="Arial" w:hAnsi="Arial" w:cs="Arial"/>
          <w:b/>
          <w:bCs/>
        </w:rPr>
        <w:t>350 euro</w:t>
      </w:r>
      <w:r w:rsidRPr="00727F2C">
        <w:rPr>
          <w:rFonts w:ascii="Arial" w:hAnsi="Arial" w:cs="Arial"/>
        </w:rPr>
        <w:t> (iva inclusa). Al termine del corso verrà rilasciato un </w:t>
      </w:r>
      <w:r w:rsidRPr="00727F2C">
        <w:rPr>
          <w:rFonts w:ascii="Arial" w:hAnsi="Arial" w:cs="Arial"/>
          <w:b/>
          <w:bCs/>
        </w:rPr>
        <w:t>attestato di partecipazione.</w:t>
      </w:r>
    </w:p>
    <w:p w:rsidR="00A32C84" w:rsidRPr="00727F2C" w:rsidRDefault="00A32C84" w:rsidP="00727F2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27F2C">
        <w:rPr>
          <w:rFonts w:ascii="Arial" w:hAnsi="Arial" w:cs="Arial"/>
        </w:rPr>
        <w:t xml:space="preserve">Per ulteriori informazioni, </w:t>
      </w:r>
      <w:r w:rsidR="00727F2C">
        <w:rPr>
          <w:rFonts w:ascii="Arial" w:hAnsi="Arial" w:cs="Arial"/>
        </w:rPr>
        <w:t>è possibile</w:t>
      </w:r>
      <w:r w:rsidRPr="00727F2C">
        <w:rPr>
          <w:rFonts w:ascii="Arial" w:hAnsi="Arial" w:cs="Arial"/>
        </w:rPr>
        <w:t xml:space="preserve"> contattare la segreteria organizzativa del </w:t>
      </w:r>
      <w:hyperlink r:id="rId6" w:history="1">
        <w:r w:rsidRPr="00727F2C">
          <w:rPr>
            <w:rFonts w:ascii="Arial" w:hAnsi="Arial" w:cs="Arial"/>
          </w:rPr>
          <w:t>CAT Confcommercio Lecce</w:t>
        </w:r>
      </w:hyperlink>
      <w:r w:rsidRPr="00727F2C">
        <w:rPr>
          <w:rFonts w:ascii="Arial" w:hAnsi="Arial" w:cs="Arial"/>
        </w:rPr>
        <w:t>– tel.0832/345146 – e-mail </w:t>
      </w:r>
      <w:hyperlink r:id="rId7" w:history="1">
        <w:r w:rsidRPr="00727F2C">
          <w:rPr>
            <w:rFonts w:ascii="Arial" w:hAnsi="Arial" w:cs="Arial"/>
          </w:rPr>
          <w:t>formazione@confcommerciolecce.it</w:t>
        </w:r>
      </w:hyperlink>
      <w:r w:rsidR="00727F2C">
        <w:rPr>
          <w:rFonts w:ascii="Arial" w:hAnsi="Arial" w:cs="Arial"/>
          <w:b/>
          <w:bCs/>
        </w:rPr>
        <w:t xml:space="preserve"> </w:t>
      </w:r>
    </w:p>
    <w:p w:rsidR="00BB5DD7" w:rsidRPr="00727F2C" w:rsidRDefault="00AE2D65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F2C">
        <w:rPr>
          <w:rFonts w:ascii="Arial" w:hAnsi="Arial" w:cs="Arial"/>
          <w:sz w:val="24"/>
          <w:szCs w:val="24"/>
        </w:rPr>
        <w:t xml:space="preserve"> </w:t>
      </w:r>
    </w:p>
    <w:sectPr w:rsidR="00BB5DD7" w:rsidRPr="00727F2C" w:rsidSect="00EA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936C7"/>
    <w:rsid w:val="000604C7"/>
    <w:rsid w:val="00087BDC"/>
    <w:rsid w:val="000C478F"/>
    <w:rsid w:val="000E5A8D"/>
    <w:rsid w:val="000F1243"/>
    <w:rsid w:val="001162CD"/>
    <w:rsid w:val="00122604"/>
    <w:rsid w:val="002A4D0B"/>
    <w:rsid w:val="00352C3D"/>
    <w:rsid w:val="00390278"/>
    <w:rsid w:val="00420C67"/>
    <w:rsid w:val="00434E52"/>
    <w:rsid w:val="0047564F"/>
    <w:rsid w:val="004B7328"/>
    <w:rsid w:val="004C6657"/>
    <w:rsid w:val="00520171"/>
    <w:rsid w:val="005B4584"/>
    <w:rsid w:val="005D2B8D"/>
    <w:rsid w:val="005F229F"/>
    <w:rsid w:val="006063EA"/>
    <w:rsid w:val="006754C9"/>
    <w:rsid w:val="006C26CA"/>
    <w:rsid w:val="00703597"/>
    <w:rsid w:val="00727F2C"/>
    <w:rsid w:val="00790E05"/>
    <w:rsid w:val="007936C7"/>
    <w:rsid w:val="008746F7"/>
    <w:rsid w:val="008E1358"/>
    <w:rsid w:val="008E69F7"/>
    <w:rsid w:val="00910196"/>
    <w:rsid w:val="009A19FF"/>
    <w:rsid w:val="00A03F1A"/>
    <w:rsid w:val="00A32C84"/>
    <w:rsid w:val="00AC41A8"/>
    <w:rsid w:val="00AE2D65"/>
    <w:rsid w:val="00B179E6"/>
    <w:rsid w:val="00B346DD"/>
    <w:rsid w:val="00BB5DD7"/>
    <w:rsid w:val="00BF4F07"/>
    <w:rsid w:val="00EA0AAA"/>
    <w:rsid w:val="00EE5C55"/>
    <w:rsid w:val="00F153F9"/>
    <w:rsid w:val="00F44CA6"/>
    <w:rsid w:val="00F47528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E1D3D"/>
  <w15:docId w15:val="{D24F585C-CC1D-4AC5-846B-E36653F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A0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41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2C84"/>
    <w:rPr>
      <w:b/>
      <w:bCs/>
    </w:rPr>
  </w:style>
  <w:style w:type="character" w:customStyle="1" w:styleId="apple-converted-space">
    <w:name w:val="apple-converted-space"/>
    <w:basedOn w:val="Carpredefinitoparagrafo"/>
    <w:rsid w:val="00A3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commerciolecce.it/c-a-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alessandra</cp:lastModifiedBy>
  <cp:revision>24</cp:revision>
  <cp:lastPrinted>2013-09-02T09:36:00Z</cp:lastPrinted>
  <dcterms:created xsi:type="dcterms:W3CDTF">2013-05-13T07:06:00Z</dcterms:created>
  <dcterms:modified xsi:type="dcterms:W3CDTF">2017-01-27T09:05:00Z</dcterms:modified>
</cp:coreProperties>
</file>